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page" w:tblpX="1" w:tblpY="-1319"/>
        <w:tblW w:w="12168" w:type="dxa"/>
        <w:tblLook w:val="04A0" w:firstRow="1" w:lastRow="0" w:firstColumn="1" w:lastColumn="0" w:noHBand="0" w:noVBand="1"/>
      </w:tblPr>
      <w:tblGrid>
        <w:gridCol w:w="1840"/>
        <w:gridCol w:w="5180"/>
        <w:gridCol w:w="1760"/>
        <w:gridCol w:w="3388"/>
      </w:tblGrid>
      <w:tr w:rsidR="003D686F" w:rsidRPr="00627689" w14:paraId="46F5A1E4" w14:textId="77777777" w:rsidTr="006938E3">
        <w:trPr>
          <w:trHeight w:val="450"/>
        </w:trPr>
        <w:tc>
          <w:tcPr>
            <w:tcW w:w="12168" w:type="dxa"/>
            <w:gridSpan w:val="4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vAlign w:val="center"/>
            <w:hideMark/>
          </w:tcPr>
          <w:p w14:paraId="65FD716F" w14:textId="186EFE31" w:rsidR="003D686F" w:rsidRPr="006938E3" w:rsidRDefault="006938E3" w:rsidP="0069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bookmarkStart w:id="0" w:name="_Hlk167699905"/>
            <w:r>
              <w:rPr>
                <w:rFonts w:ascii="Times New Roman" w:eastAsia="Times New Roman" w:hAnsi="Times New Roman" w:cs="Times New Roman"/>
                <w:b/>
                <w:bCs/>
              </w:rPr>
              <w:t>CÔNG TY CỔ PHẦN SẢN XUẤT Ô TÔ HYUNDAI THÀNH CÔNG VIỆT NAM (HTMV)</w:t>
            </w:r>
          </w:p>
        </w:tc>
      </w:tr>
      <w:tr w:rsidR="003D686F" w:rsidRPr="00627689" w14:paraId="21FBC0C5" w14:textId="77777777" w:rsidTr="006938E3">
        <w:trPr>
          <w:trHeight w:val="450"/>
        </w:trPr>
        <w:tc>
          <w:tcPr>
            <w:tcW w:w="12168" w:type="dxa"/>
            <w:gridSpan w:val="4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8507740" w14:textId="619C63E5" w:rsidR="003D686F" w:rsidRPr="00627689" w:rsidRDefault="003D686F" w:rsidP="00F36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62768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  <w:t xml:space="preserve">Thông tin tuyển dụng </w:t>
            </w:r>
            <w:r w:rsidR="006938E3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  <w:t>phòng Tài chính</w:t>
            </w:r>
            <w:r w:rsidRPr="0062768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  <w:t xml:space="preserve">Kế toán </w:t>
            </w:r>
          </w:p>
        </w:tc>
      </w:tr>
      <w:tr w:rsidR="003D686F" w:rsidRPr="00627689" w14:paraId="029D4C7B" w14:textId="77777777" w:rsidTr="00F36E63">
        <w:trPr>
          <w:trHeight w:val="420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21F1C55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Mức lương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E8ECFC2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Thỏa thuận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7C50804" w14:textId="7335724C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Địa điể</w:t>
            </w:r>
            <w:r w:rsidR="006938E3">
              <w:rPr>
                <w:rFonts w:ascii="Times New Roman" w:eastAsia="Times New Roman" w:hAnsi="Times New Roman" w:cs="Times New Roman"/>
                <w:color w:val="000000"/>
              </w:rPr>
              <w:t>m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CD14051" w14:textId="2682A8FD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KCN Gián Khẩu, Gia Viễn, N</w:t>
            </w:r>
            <w:r w:rsidR="006938E3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</w:tr>
      <w:tr w:rsidR="003D686F" w:rsidRPr="00627689" w14:paraId="5EED5623" w14:textId="77777777" w:rsidTr="00F36E63">
        <w:trPr>
          <w:trHeight w:val="420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78BB145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Kinh nghiệm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51C92CF" w14:textId="31F1EF26" w:rsidR="003D686F" w:rsidRPr="00627689" w:rsidRDefault="00944CF5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1-2 năm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43911DF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Chức vụ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C6F8FD2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Nhân viên Kế toán</w:t>
            </w:r>
          </w:p>
        </w:tc>
      </w:tr>
      <w:tr w:rsidR="003D686F" w:rsidRPr="00627689" w14:paraId="1B26330F" w14:textId="77777777" w:rsidTr="00F36E63">
        <w:trPr>
          <w:trHeight w:val="420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20E5774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Yêu cầu bằng cấp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B3DD5B6" w14:textId="0802D94F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Đại học trở lên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E3C4F0D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Hình thức làm việc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noWrap/>
            <w:vAlign w:val="center"/>
            <w:hideMark/>
          </w:tcPr>
          <w:p w14:paraId="4AB19ECE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Toàn thời gian cố định, làm giờ hành chính</w:t>
            </w:r>
          </w:p>
        </w:tc>
      </w:tr>
      <w:tr w:rsidR="003D686F" w:rsidRPr="00627689" w14:paraId="316A7DB8" w14:textId="77777777" w:rsidTr="00F36E63">
        <w:trPr>
          <w:trHeight w:val="420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3818158" w14:textId="2D9C0285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="006938E3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lượng cần tuyển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A4BDDF8" w14:textId="07569348" w:rsidR="003D686F" w:rsidRPr="000359EE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="006938E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B8F3423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Yêu cầu giới tính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FCFC94E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Không yêu cầu</w:t>
            </w:r>
          </w:p>
        </w:tc>
      </w:tr>
      <w:tr w:rsidR="003D686F" w:rsidRPr="00627689" w14:paraId="36AAA877" w14:textId="77777777" w:rsidTr="00F36E63">
        <w:trPr>
          <w:trHeight w:val="420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D65C127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Ngành nghề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3AFCFAF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Tài chính Kế toán, kiểm toán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ABF303C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Yêu cầu độ tuổi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noWrap/>
            <w:vAlign w:val="center"/>
            <w:hideMark/>
          </w:tcPr>
          <w:p w14:paraId="03AA4877" w14:textId="77777777" w:rsidR="003D686F" w:rsidRPr="005B276F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22-3</w:t>
            </w:r>
            <w:r>
              <w:rPr>
                <w:rFonts w:ascii="Times New Roman" w:eastAsia="Times New Roman" w:hAnsi="Times New Roman" w:cs="Times New Roman"/>
                <w:color w:val="000000"/>
                <w:lang w:val="vi-VN"/>
              </w:rPr>
              <w:t>5</w:t>
            </w:r>
          </w:p>
        </w:tc>
      </w:tr>
      <w:tr w:rsidR="003D686F" w:rsidRPr="00627689" w14:paraId="46646055" w14:textId="77777777" w:rsidTr="00F36E63">
        <w:trPr>
          <w:trHeight w:val="1548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C0DAFA7" w14:textId="77777777" w:rsidR="003D686F" w:rsidRPr="00627689" w:rsidRDefault="003D686F" w:rsidP="00F36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Mô tả công việc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39ABDB2" w14:textId="0A93D18A" w:rsidR="006938E3" w:rsidRPr="006938E3" w:rsidRDefault="006938E3" w:rsidP="00F36E6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938E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*Kế toán vật tư xuất khẩu</w:t>
            </w:r>
          </w:p>
          <w:p w14:paraId="44186C04" w14:textId="2C03A9ED" w:rsidR="003D686F" w:rsidRPr="000359EE" w:rsidRDefault="003D686F" w:rsidP="00F36E6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5B276F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 w:rsidRPr="000359E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Tập hợp, kiểm tra và cập nhật phiếu nhập, xuất kho và các chứng từ liên quan</w:t>
            </w:r>
          </w:p>
          <w:p w14:paraId="77F4A0D4" w14:textId="77777777" w:rsidR="003D686F" w:rsidRPr="000359EE" w:rsidRDefault="003D686F" w:rsidP="00F36E6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0359E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Theo dõi sổ chi tiết cho từng mã vật tư, tổng hợp nhập - xuất - tồn và đối chiếu số liệu với thủ kho</w:t>
            </w:r>
          </w:p>
          <w:p w14:paraId="7ECADAE0" w14:textId="77777777" w:rsidR="003D686F" w:rsidRPr="000359EE" w:rsidRDefault="003D686F" w:rsidP="00F36E6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0359E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Kiểm tra tổng hợp, phân bổ chi phí và lên báo cáo chi phí linh kiện nhập khẩu</w:t>
            </w:r>
          </w:p>
          <w:p w14:paraId="473BB8F0" w14:textId="77777777" w:rsidR="003D686F" w:rsidRPr="000359EE" w:rsidRDefault="003D686F" w:rsidP="00F36E6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0359E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Phối hợp làm hồ sơ hoàn thuế với bộ phận XNK</w:t>
            </w:r>
          </w:p>
          <w:p w14:paraId="5932A8E0" w14:textId="77777777" w:rsidR="003D686F" w:rsidRPr="000359EE" w:rsidRDefault="003D686F" w:rsidP="00F36E6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0359E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Kiểm kê định kỳ và đột xuất theo yêu cầu của cấp trên</w:t>
            </w:r>
          </w:p>
          <w:p w14:paraId="0785837A" w14:textId="77777777" w:rsidR="003D686F" w:rsidRPr="000359EE" w:rsidRDefault="003D686F" w:rsidP="00F36E6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0359E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Hạch toán các nghiệp vụ phát sinh liên quan đến công việc đảm nhiệm</w:t>
            </w:r>
          </w:p>
          <w:p w14:paraId="48BBCBB5" w14:textId="77777777" w:rsidR="003D686F" w:rsidRDefault="003D686F" w:rsidP="00F36E6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0359E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Làm các báo cáo thường xuyên và đột xuất theo yêu cầu của cấp trên</w:t>
            </w:r>
          </w:p>
          <w:p w14:paraId="46742897" w14:textId="77777777" w:rsidR="006938E3" w:rsidRPr="006938E3" w:rsidRDefault="006938E3" w:rsidP="00F36E6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6938E3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* Kế toán thuế:</w:t>
            </w:r>
          </w:p>
          <w:p w14:paraId="0F8506DC" w14:textId="4AA82350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Thu thập, kiểm tra tính hợp lệ, hợp pháp của các hóa đơn đầu ra, đầu vào</w:t>
            </w:r>
          </w:p>
          <w:p w14:paraId="7D64E7C8" w14:textId="6FD270F7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Kê khai và tiến hành nộp tiền thuế nếu có thuế phát sinh cần nộp</w:t>
            </w:r>
          </w:p>
          <w:p w14:paraId="231CD6E6" w14:textId="3E46A0E0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Đảm bảo nộp thuế đầy đủ và đúng hạn để tránh các khoản phạt và lãi suất phạt</w:t>
            </w:r>
          </w:p>
          <w:p w14:paraId="246CF71E" w14:textId="77449FB3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Đảm bảo doanh nghiệp tuân thủ đầy đủ các quy định về thuế</w:t>
            </w:r>
          </w:p>
          <w:p w14:paraId="03511145" w14:textId="1EAF8C7E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Đưa ra các đề xuất để giảm thiểu chi phí thuế cho doanh nghiệp nhưng vẫn đảm bảo tuân thủ quy định</w:t>
            </w:r>
          </w:p>
          <w:p w14:paraId="58102F99" w14:textId="4FAD77FE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Cập nhật các thay đổi mới nhất về thuế, đảm bảo doanh nghiệp đáp ứng đầy đủ các yêu cầu về thuế mới nhất</w:t>
            </w:r>
          </w:p>
          <w:p w14:paraId="7FFEEEE0" w14:textId="71618460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Hạch toán các nghiệp vụ phát sinh liên quan đến công việc đảm nhiệm</w:t>
            </w:r>
          </w:p>
          <w:p w14:paraId="751FF248" w14:textId="77777777" w:rsid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Sắp xếp, lưu trữ hóa đơn, chứng từ và hoàn thiện sổ sách kế toán.</w:t>
            </w:r>
          </w:p>
          <w:p w14:paraId="385F6945" w14:textId="77777777" w:rsid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6938E3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* Kế toán thống kê</w:t>
            </w:r>
          </w:p>
          <w:p w14:paraId="53AF0966" w14:textId="42BF72E6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Theo dõi và thống kê các số liệu đầu vào,  sản phẩm đầu ra và các số liệu phát sinh trong từng khâu sản xuất.</w:t>
            </w:r>
          </w:p>
          <w:p w14:paraId="7D0874B4" w14:textId="4DA1F0D0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Đối chiếu với định mức sử dụng, tỷ lệ hao hụt… để đề xuất điều chỉnh cho phù hợp.</w:t>
            </w:r>
          </w:p>
          <w:p w14:paraId="487217C0" w14:textId="1619377D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Tập hợp, kiểm tra và cập nhật phiếu nhập, xuất kho và các chứng từ liên quan</w:t>
            </w:r>
          </w:p>
          <w:p w14:paraId="5C05EC0D" w14:textId="215D6F3E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Theo dõi sổ chi tiết cho từng mã vật tư, tổng hợp nhập - xuất - tồn và đối chiếu số liệu với thủ kho</w:t>
            </w:r>
          </w:p>
          <w:p w14:paraId="6A3D9D9D" w14:textId="34A877B0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Kiểm tra tổng hợp, phân bổ chi phí và lên báo cáo chi phí trong kỳ</w:t>
            </w:r>
          </w:p>
          <w:p w14:paraId="58D489A5" w14:textId="4D14BB8D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Kiểm kê định kỳ và đột xuất theo yêu cầu của cấp trên</w:t>
            </w:r>
          </w:p>
          <w:p w14:paraId="6CB15136" w14:textId="58220EF4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Hạch toán các nghiệp vụ phát sinh liên quan đến công việc đảm nhiệm</w:t>
            </w:r>
          </w:p>
          <w:p w14:paraId="28119A97" w14:textId="19D94C42" w:rsidR="006938E3" w:rsidRPr="006938E3" w:rsidRDefault="006938E3" w:rsidP="00693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</w:t>
            </w:r>
            <w:r w:rsidRPr="006938E3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Thực hiện các công việc chuyên môn khác theo yêu cầu của cấp trên</w:t>
            </w:r>
            <w:r w:rsidRPr="006938E3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.</w:t>
            </w:r>
          </w:p>
        </w:tc>
      </w:tr>
      <w:tr w:rsidR="003D686F" w:rsidRPr="00627689" w14:paraId="7994B99E" w14:textId="77777777" w:rsidTr="00F36E63">
        <w:trPr>
          <w:trHeight w:val="1656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3D06FAD" w14:textId="77777777" w:rsidR="003D686F" w:rsidRPr="00627689" w:rsidRDefault="003D686F" w:rsidP="00F36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Yêu cầu khác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E590EAC" w14:textId="77777777" w:rsidR="003D686F" w:rsidRPr="00627689" w:rsidRDefault="003D686F" w:rsidP="00F36E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color w:val="000000"/>
              </w:rPr>
              <w:t>- Tốt nghiệp Đại học trở lên chuyên ngành Tài chính kế toán, kiểm toán</w:t>
            </w:r>
            <w:r w:rsidRPr="00627689">
              <w:rPr>
                <w:rFonts w:ascii="Times New Roman" w:eastAsia="Times New Roman" w:hAnsi="Times New Roman" w:cs="Times New Roman"/>
                <w:color w:val="000000"/>
              </w:rPr>
              <w:br/>
              <w:t xml:space="preserve">- Ưu tiên ứng viên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016EE8">
              <w:rPr>
                <w:rFonts w:ascii="Times New Roman" w:eastAsia="Times New Roman" w:hAnsi="Times New Roman" w:cs="Times New Roman"/>
                <w:color w:val="000000"/>
              </w:rPr>
              <w:t xml:space="preserve">hành thạo các nghiệp vụ về kế toán vật tư </w:t>
            </w:r>
            <w:r w:rsidRPr="00627689">
              <w:rPr>
                <w:rFonts w:ascii="Times New Roman" w:eastAsia="Times New Roman" w:hAnsi="Times New Roman" w:cs="Times New Roman"/>
                <w:color w:val="000000"/>
              </w:rPr>
              <w:br/>
              <w:t>- Có thể giao tiếp và am hiểu các thuật ngữ tiếng Anh chuyên ngành kế toán là một lợi thế</w:t>
            </w:r>
            <w:r w:rsidRPr="00627689">
              <w:rPr>
                <w:rFonts w:ascii="Times New Roman" w:eastAsia="Times New Roman" w:hAnsi="Times New Roman" w:cs="Times New Roman"/>
                <w:color w:val="000000"/>
              </w:rPr>
              <w:br/>
              <w:t>- Sử dụng thành thạo MS Office</w:t>
            </w:r>
            <w:r w:rsidRPr="00627689">
              <w:rPr>
                <w:rFonts w:ascii="Times New Roman" w:eastAsia="Times New Roman" w:hAnsi="Times New Roman" w:cs="Times New Roman"/>
                <w:color w:val="000000"/>
              </w:rPr>
              <w:br/>
              <w:t>- Cẩn thận, chính xác, trung thực, có ý thức kỷ luật cao, chịu được áp lực công việc cao</w:t>
            </w:r>
            <w:r w:rsidRPr="00627689">
              <w:rPr>
                <w:rFonts w:ascii="Times New Roman" w:eastAsia="Times New Roman" w:hAnsi="Times New Roman" w:cs="Times New Roman"/>
                <w:color w:val="000000"/>
              </w:rPr>
              <w:br/>
              <w:t>- Khả năng tư duy, tổng hợp, phân tích và giải quyết tốt vấn đề</w:t>
            </w:r>
          </w:p>
        </w:tc>
      </w:tr>
      <w:tr w:rsidR="00944CF5" w:rsidRPr="00627689" w14:paraId="687AFADF" w14:textId="77777777" w:rsidTr="006938E3">
        <w:trPr>
          <w:trHeight w:val="2365"/>
        </w:trPr>
        <w:tc>
          <w:tcPr>
            <w:tcW w:w="1840" w:type="dxa"/>
            <w:tcBorders>
              <w:top w:val="nil"/>
              <w:left w:val="double" w:sz="6" w:space="0" w:color="C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1DA22" w14:textId="77777777" w:rsidR="00944CF5" w:rsidRPr="00627689" w:rsidRDefault="00944CF5" w:rsidP="0094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Quyền lợi được hưởng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44050BF" w14:textId="77777777" w:rsidR="00944CF5" w:rsidRPr="0027283D" w:rsidRDefault="00944CF5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Mức lương cạnh tranh, phù hợp với vị trí ứng tuyển (thỏa thuận trực tiếp trong quá trình tuyển dụng)</w:t>
            </w:r>
          </w:p>
          <w:p w14:paraId="6266B0F0" w14:textId="77777777" w:rsidR="00944CF5" w:rsidRDefault="00944CF5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Phụ cấp chuyên cần (1.000.000đ/quý)</w:t>
            </w:r>
          </w:p>
          <w:p w14:paraId="189EC347" w14:textId="77777777" w:rsidR="00944CF5" w:rsidRPr="0027283D" w:rsidRDefault="00944CF5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Hỗ trợ 100% gói bảo hiểm sức khỏe Bảo Việt cho CBCNV</w:t>
            </w:r>
          </w:p>
          <w:p w14:paraId="1DB63756" w14:textId="63A42FBA" w:rsidR="00944CF5" w:rsidRDefault="00944CF5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Thưởng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tết (2-4 tháng lương), thưởng 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các ngày lễ, thưởng thâm niên, thưởng sáng kiến cải tiến</w:t>
            </w:r>
          </w:p>
          <w:p w14:paraId="7275AF16" w14:textId="77777777" w:rsidR="00944CF5" w:rsidRPr="0027283D" w:rsidRDefault="00944CF5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Tăng lương hàng năm</w:t>
            </w:r>
          </w:p>
          <w:p w14:paraId="27CADED2" w14:textId="77777777" w:rsidR="00944CF5" w:rsidRPr="0027283D" w:rsidRDefault="00944CF5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Nghỉ phép, 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ghỉ việc riêng hưởng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nguyên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 lương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tốt hơn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 luật lao động</w:t>
            </w:r>
          </w:p>
          <w:p w14:paraId="2CD2F3A2" w14:textId="77777777" w:rsidR="00944CF5" w:rsidRPr="0027283D" w:rsidRDefault="00944CF5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Miễn phí: Xe bus (tuyến cố định), nhà ở nội trú, cơm trưa </w:t>
            </w:r>
          </w:p>
          <w:p w14:paraId="33D9636C" w14:textId="77777777" w:rsidR="00944CF5" w:rsidRDefault="00944CF5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75BB4">
              <w:rPr>
                <w:rFonts w:ascii="Times New Roman" w:eastAsia="Times New Roman" w:hAnsi="Times New Roman" w:cs="Times New Roman"/>
                <w:color w:val="000000"/>
              </w:rPr>
              <w:t>- Du lịch, khám sức khỏe định kỳ hàng năm</w:t>
            </w:r>
          </w:p>
          <w:p w14:paraId="7F047149" w14:textId="35C7EA58" w:rsidR="00944CF5" w:rsidRPr="00627689" w:rsidRDefault="00944CF5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…</w:t>
            </w:r>
          </w:p>
        </w:tc>
      </w:tr>
      <w:tr w:rsidR="00944CF5" w:rsidRPr="00627689" w14:paraId="374D8027" w14:textId="77777777" w:rsidTr="006938E3">
        <w:trPr>
          <w:trHeight w:val="329"/>
        </w:trPr>
        <w:tc>
          <w:tcPr>
            <w:tcW w:w="12168" w:type="dxa"/>
            <w:gridSpan w:val="4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000000" w:fill="C00000"/>
            <w:vAlign w:val="center"/>
            <w:hideMark/>
          </w:tcPr>
          <w:p w14:paraId="50F738DE" w14:textId="77777777" w:rsidR="00944CF5" w:rsidRPr="00627689" w:rsidRDefault="00944CF5" w:rsidP="0094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62768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THÔNG TIN LIÊN HỆ</w:t>
            </w:r>
          </w:p>
        </w:tc>
      </w:tr>
      <w:tr w:rsidR="00944CF5" w:rsidRPr="00627689" w14:paraId="1DBD9E33" w14:textId="77777777" w:rsidTr="00F36E63">
        <w:trPr>
          <w:trHeight w:val="61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33A3A66" w14:textId="77777777" w:rsidR="00944CF5" w:rsidRPr="00627689" w:rsidRDefault="00944CF5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2768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Hình thức ứng tuyển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BDF39EA" w14:textId="70FBE301" w:rsidR="00944CF5" w:rsidRPr="00627689" w:rsidRDefault="006938E3" w:rsidP="0094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944CF5" w:rsidRPr="00627689">
              <w:rPr>
                <w:rFonts w:ascii="Times New Roman" w:eastAsia="Times New Roman" w:hAnsi="Times New Roman" w:cs="Times New Roman"/>
                <w:color w:val="000000"/>
              </w:rPr>
              <w:t xml:space="preserve">mail: </w:t>
            </w:r>
            <w:hyperlink r:id="rId4" w:history="1">
              <w:r w:rsidRPr="00462CA7">
                <w:rPr>
                  <w:rStyle w:val="Hyperlink"/>
                  <w:rFonts w:ascii="Times New Roman" w:eastAsia="Times New Roman" w:hAnsi="Times New Roman" w:cs="Times New Roman"/>
                </w:rPr>
                <w:t>tuyendung@htmv.vn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| Phone: 098 937 9690 | Website: </w:t>
            </w:r>
            <w:hyperlink r:id="rId5" w:history="1">
              <w:r w:rsidRPr="00407F14">
                <w:rPr>
                  <w:rStyle w:val="Hyperlink"/>
                  <w:rFonts w:ascii="Times New Roman" w:eastAsia="Times New Roman" w:hAnsi="Times New Roman" w:cs="Times New Roman"/>
                </w:rPr>
                <w:t>htmv.vn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| Fb: </w:t>
            </w:r>
            <w:hyperlink r:id="rId6" w:history="1">
              <w:r w:rsidRPr="006938E3">
                <w:rPr>
                  <w:rStyle w:val="Hyperlink"/>
                  <w:rFonts w:ascii="Times New Roman" w:eastAsia="Times New Roman" w:hAnsi="Times New Roman" w:cs="Times New Roman"/>
                </w:rPr>
                <w:t>Công ty CPSX ô tô Hyundai TC VN</w:t>
              </w:r>
            </w:hyperlink>
          </w:p>
        </w:tc>
      </w:tr>
      <w:bookmarkEnd w:id="0"/>
    </w:tbl>
    <w:p w14:paraId="3142BA61" w14:textId="4A797A40" w:rsidR="00B53442" w:rsidRDefault="00B53442" w:rsidP="006938E3"/>
    <w:sectPr w:rsidR="00B53442" w:rsidSect="006938E3">
      <w:pgSz w:w="12240" w:h="15840"/>
      <w:pgMar w:top="0" w:right="1440" w:bottom="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86F"/>
    <w:rsid w:val="003D686F"/>
    <w:rsid w:val="00407F14"/>
    <w:rsid w:val="006938E3"/>
    <w:rsid w:val="00944CF5"/>
    <w:rsid w:val="009B769F"/>
    <w:rsid w:val="00B53442"/>
    <w:rsid w:val="00D8288C"/>
    <w:rsid w:val="00F05E4F"/>
    <w:rsid w:val="00FE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D3C6F"/>
  <w15:chartTrackingRefBased/>
  <w15:docId w15:val="{17959F42-0A43-47E2-BF42-D89EAF8D6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86F"/>
    <w:rPr>
      <w:rFonts w:eastAsiaTheme="minorHAnsi"/>
      <w:kern w:val="0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38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38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profile.php?id=100063692011009" TargetMode="External"/><Relationship Id="rId5" Type="http://schemas.openxmlformats.org/officeDocument/2006/relationships/hyperlink" Target="https://www.htmv.vn/tin-tuc-va-su-kien" TargetMode="External"/><Relationship Id="rId4" Type="http://schemas.openxmlformats.org/officeDocument/2006/relationships/hyperlink" Target="mailto:tuyendung@htmv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 Thi Oanh-BP.HCNS</dc:creator>
  <cp:keywords/>
  <dc:description/>
  <cp:lastModifiedBy>Dao Thi Oanh-BP.HCNS</cp:lastModifiedBy>
  <cp:revision>3</cp:revision>
  <dcterms:created xsi:type="dcterms:W3CDTF">2024-05-22T06:39:00Z</dcterms:created>
  <dcterms:modified xsi:type="dcterms:W3CDTF">2024-05-27T04:02:00Z</dcterms:modified>
</cp:coreProperties>
</file>